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3D2CB6">
      <w:pPr>
        <w:pStyle w:val="2"/>
        <w:spacing w:before="181" w:line="329" w:lineRule="auto"/>
        <w:ind w:left="1" w:firstLine="669"/>
        <w:jc w:val="center"/>
        <w:rPr>
          <w:rFonts w:hint="default" w:eastAsia="仿宋"/>
          <w:spacing w:val="3"/>
          <w:sz w:val="44"/>
          <w:szCs w:val="44"/>
          <w:lang w:val="en-US" w:eastAsia="zh-CN"/>
        </w:rPr>
      </w:pPr>
      <w:r>
        <w:rPr>
          <w:rFonts w:hint="eastAsia"/>
          <w:spacing w:val="3"/>
          <w:sz w:val="44"/>
          <w:szCs w:val="44"/>
          <w:lang w:val="en-US" w:eastAsia="zh-CN"/>
        </w:rPr>
        <w:t>2024年领誉小区安全生产月工作简报</w:t>
      </w:r>
    </w:p>
    <w:p w14:paraId="2ED5EFD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560" w:firstLineChars="200"/>
        <w:textAlignment w:val="baseline"/>
        <w:rPr>
          <w:rFonts w:hint="eastAsia"/>
          <w:sz w:val="32"/>
          <w:szCs w:val="32"/>
          <w:lang w:val="en-US" w:eastAsia="zh-CN"/>
        </w:rPr>
      </w:pPr>
      <w:r>
        <w:t>今年</w:t>
      </w:r>
      <w:r>
        <w:rPr>
          <w:rFonts w:hint="eastAsia" w:ascii="宋体" w:hAnsi="宋体" w:eastAsia="宋体" w:cs="宋体"/>
        </w:rPr>
        <w:t xml:space="preserve"> 6 </w:t>
      </w:r>
      <w:r>
        <w:rPr>
          <w:rFonts w:ascii="Arial" w:hAnsi="Arial"/>
        </w:rPr>
        <w:t xml:space="preserve">月是第 </w:t>
      </w:r>
      <w:r>
        <w:rPr>
          <w:rFonts w:hint="eastAsia" w:ascii="宋体" w:hAnsi="宋体" w:eastAsia="宋体" w:cs="宋体"/>
        </w:rPr>
        <w:t xml:space="preserve">23 </w:t>
      </w:r>
      <w:r>
        <w:rPr>
          <w:rFonts w:ascii="Arial" w:hAnsi="Arial"/>
        </w:rPr>
        <w:t>个全国</w:t>
      </w:r>
      <w:r>
        <w:rPr>
          <w:rFonts w:hint="eastAsia" w:ascii="Arial" w:hAnsi="Arial"/>
          <w:lang w:eastAsia="zh-CN"/>
        </w:rPr>
        <w:t>“</w:t>
      </w:r>
      <w:r>
        <w:rPr>
          <w:rFonts w:ascii="Arial" w:hAnsi="Arial"/>
        </w:rPr>
        <w:t>安全生产月</w:t>
      </w:r>
      <w:r>
        <w:rPr>
          <w:rFonts w:hint="eastAsia" w:ascii="Arial" w:hAnsi="Arial"/>
          <w:lang w:eastAsia="zh-CN"/>
        </w:rPr>
        <w:t>”</w:t>
      </w:r>
      <w:r>
        <w:rPr>
          <w:rFonts w:ascii="Arial" w:hAnsi="Arial"/>
        </w:rPr>
        <w:t xml:space="preserve">。按照省安办、应急厅《关于开展 </w:t>
      </w:r>
      <w:r>
        <w:rPr>
          <w:rFonts w:hint="eastAsia" w:ascii="宋体" w:hAnsi="宋体" w:eastAsia="宋体" w:cs="宋体"/>
        </w:rPr>
        <w:t>2024</w:t>
      </w:r>
      <w:r>
        <w:rPr>
          <w:rFonts w:ascii="Arial" w:hAnsi="Arial"/>
        </w:rPr>
        <w:t xml:space="preserve"> 年全省</w:t>
      </w:r>
      <w:r>
        <w:rPr>
          <w:rFonts w:hint="eastAsia" w:ascii="Arial" w:hAnsi="Arial"/>
          <w:lang w:eastAsia="zh-CN"/>
        </w:rPr>
        <w:t>“</w:t>
      </w:r>
      <w:r>
        <w:rPr>
          <w:rFonts w:ascii="Arial" w:hAnsi="Arial"/>
        </w:rPr>
        <w:t>安全生产月</w:t>
      </w:r>
      <w:r>
        <w:rPr>
          <w:rFonts w:hint="eastAsia" w:ascii="Arial" w:hAnsi="Arial"/>
          <w:lang w:eastAsia="zh-CN"/>
        </w:rPr>
        <w:t>”</w:t>
      </w:r>
      <w:r>
        <w:rPr>
          <w:rFonts w:ascii="Arial" w:hAnsi="Arial"/>
        </w:rPr>
        <w:t>活动的通知》以及住房城乡建设部工作部署，</w:t>
      </w:r>
      <w:r>
        <w:rPr>
          <w:rFonts w:hint="eastAsia" w:ascii="宋体" w:hAnsi="宋体" w:eastAsia="宋体" w:cs="宋体"/>
        </w:rPr>
        <w:t>6</w:t>
      </w:r>
      <w:r>
        <w:rPr>
          <w:rFonts w:ascii="Arial" w:hAnsi="Arial"/>
        </w:rPr>
        <w:t>月将开展以</w:t>
      </w:r>
      <w:r>
        <w:rPr>
          <w:rFonts w:hint="eastAsia" w:ascii="Arial" w:hAnsi="Arial"/>
          <w:lang w:eastAsia="zh-CN"/>
        </w:rPr>
        <w:t>“</w:t>
      </w:r>
      <w:r>
        <w:rPr>
          <w:rFonts w:ascii="Arial" w:hAnsi="Arial"/>
        </w:rPr>
        <w:t>人人讲安全、个个会应急</w:t>
      </w:r>
      <w:r>
        <w:rPr>
          <w:rFonts w:hint="eastAsia" w:ascii="Arial" w:hAnsi="Arial"/>
          <w:lang w:eastAsia="zh-CN"/>
        </w:rPr>
        <w:t>——</w:t>
      </w:r>
      <w:r>
        <w:rPr>
          <w:rFonts w:ascii="Arial" w:hAnsi="Arial"/>
        </w:rPr>
        <w:t>畅通生命通道</w:t>
      </w:r>
      <w:r>
        <w:rPr>
          <w:rFonts w:hint="eastAsia" w:ascii="Arial" w:hAnsi="Arial"/>
          <w:lang w:eastAsia="zh-CN"/>
        </w:rPr>
        <w:t>”</w:t>
      </w:r>
      <w:r>
        <w:rPr>
          <w:rFonts w:ascii="Arial" w:hAnsi="Arial"/>
        </w:rPr>
        <w:t>为主题的</w:t>
      </w:r>
      <w:r>
        <w:rPr>
          <w:rFonts w:hint="eastAsia" w:ascii="Arial" w:hAnsi="Arial"/>
          <w:lang w:eastAsia="zh-CN"/>
        </w:rPr>
        <w:t>“</w:t>
      </w:r>
      <w:r>
        <w:rPr>
          <w:rFonts w:ascii="Arial" w:hAnsi="Arial"/>
        </w:rPr>
        <w:t>安全生</w:t>
      </w:r>
      <w:r>
        <w:t>产月</w:t>
      </w:r>
      <w:r>
        <w:rPr>
          <w:rFonts w:hint="eastAsia"/>
          <w:lang w:eastAsia="zh-CN"/>
        </w:rPr>
        <w:t>”</w:t>
      </w:r>
      <w:r>
        <w:t>活动</w:t>
      </w:r>
      <w:r>
        <w:rPr>
          <w:rFonts w:hint="eastAsia"/>
          <w:lang w:eastAsia="zh-CN"/>
        </w:rPr>
        <w:t>，盛誉物业</w:t>
      </w:r>
      <w:r>
        <w:rPr>
          <w:rFonts w:hint="eastAsia"/>
          <w:lang w:val="en-US" w:eastAsia="zh-CN"/>
        </w:rPr>
        <w:t>针对这次“安全生产月”对</w:t>
      </w:r>
      <w:r>
        <w:rPr>
          <w:rFonts w:hint="eastAsia"/>
          <w:lang w:eastAsia="zh-CN"/>
        </w:rPr>
        <w:t>领誉小区</w:t>
      </w:r>
      <w:r>
        <w:rPr>
          <w:rFonts w:hint="eastAsia"/>
          <w:lang w:val="en-US" w:eastAsia="zh-CN"/>
        </w:rPr>
        <w:t>进行了以下工作。</w:t>
      </w:r>
    </w:p>
    <w:p w14:paraId="01421DAC">
      <w:pPr>
        <w:numPr>
          <w:ilvl w:val="0"/>
          <w:numId w:val="0"/>
        </w:num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Arial" w:hAnsi="Arial" w:eastAsia="宋体" w:cs="Arial"/>
          <w:snapToGrid w:val="0"/>
          <w:color w:val="000000"/>
          <w:kern w:val="0"/>
          <w:sz w:val="28"/>
          <w:szCs w:val="28"/>
          <w:lang w:val="en-US" w:eastAsia="zh-CN" w:bidi="ar-SA"/>
        </w:rPr>
        <w:t>一、</w:t>
      </w:r>
      <w:r>
        <w:rPr>
          <w:rFonts w:hint="eastAsia"/>
          <w:sz w:val="28"/>
          <w:szCs w:val="28"/>
          <w:lang w:val="en-US" w:eastAsia="zh-CN"/>
        </w:rPr>
        <w:t>观看安全生产月宣传视频</w:t>
      </w:r>
    </w:p>
    <w:p w14:paraId="382FFDA6">
      <w:pPr>
        <w:numPr>
          <w:ilvl w:val="0"/>
          <w:numId w:val="0"/>
        </w:numPr>
        <w:ind w:left="0" w:leftChars="0"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附图片：</w:t>
      </w:r>
    </w:p>
    <w:p w14:paraId="6F66A998">
      <w:pPr>
        <w:numPr>
          <w:ilvl w:val="0"/>
          <w:numId w:val="0"/>
        </w:numPr>
        <w:ind w:leftChars="0"/>
        <w:jc w:val="center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2944495" cy="2208530"/>
            <wp:effectExtent l="0" t="0" r="8255" b="1270"/>
            <wp:docPr id="31" name="图片 31" descr="0264a80609e1dd9a95a517e77cd91c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0264a80609e1dd9a95a517e77cd91c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44495" cy="2208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2929890" cy="2197735"/>
            <wp:effectExtent l="0" t="0" r="3810" b="12065"/>
            <wp:docPr id="33" name="图片 33" descr="f7c12b61dcaaeff111315db4a160d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f7c12b61dcaaeff111315db4a160d9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29890" cy="2197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A52865">
      <w:pPr>
        <w:ind w:left="0" w:leftChars="0" w:firstLine="560" w:firstLineChars="200"/>
        <w:rPr>
          <w:rFonts w:hint="eastAsia" w:ascii="Arial" w:hAnsi="Arial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二</w:t>
      </w:r>
      <w:r>
        <w:rPr>
          <w:rFonts w:hint="eastAsia" w:ascii="Arial" w:hAnsi="Arial"/>
          <w:sz w:val="28"/>
          <w:szCs w:val="28"/>
          <w:lang w:val="en-US" w:eastAsia="zh-CN"/>
        </w:rPr>
        <w:t>、对商铺商家进行安全月消防安全宣传</w:t>
      </w:r>
    </w:p>
    <w:p w14:paraId="3031F7E3">
      <w:pPr>
        <w:ind w:left="0" w:leftChars="0" w:firstLine="560" w:firstLineChars="200"/>
        <w:rPr>
          <w:rFonts w:hint="eastAsia"/>
          <w:lang w:val="en-US" w:eastAsia="zh-CN"/>
        </w:rPr>
        <w:sectPr>
          <w:footerReference r:id="rId5" w:type="default"/>
          <w:pgSz w:w="11907" w:h="16840"/>
          <w:pgMar w:top="1440" w:right="1080" w:bottom="1134" w:left="1080" w:header="0" w:footer="0" w:gutter="0"/>
          <w:cols w:space="0" w:num="1"/>
          <w:rtlGutter w:val="0"/>
          <w:docGrid w:linePitch="0" w:charSpace="0"/>
        </w:sectPr>
      </w:pPr>
      <w:r>
        <w:rPr>
          <w:rFonts w:hint="eastAsia" w:ascii="Arial" w:hAnsi="Arial"/>
          <w:sz w:val="28"/>
          <w:szCs w:val="28"/>
          <w:lang w:val="en-US" w:eastAsia="zh-CN"/>
        </w:rPr>
        <w:t>附图片：</w:t>
      </w:r>
      <w:r>
        <w:rPr>
          <w:rFonts w:hint="eastAsia"/>
          <w:lang w:val="en-US" w:eastAsia="zh-CN"/>
        </w:rPr>
        <w:drawing>
          <wp:inline distT="0" distB="0" distL="114300" distR="114300">
            <wp:extent cx="6272530" cy="3090545"/>
            <wp:effectExtent l="0" t="0" r="13970" b="14605"/>
            <wp:docPr id="6" name="图片 6" descr="6e798eddc3624b4f300799d272d0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6e798eddc3624b4f300799d272d026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272530" cy="309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0D374C">
      <w:pPr>
        <w:bidi w:val="0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6244590" cy="3109595"/>
            <wp:effectExtent l="0" t="0" r="3810" b="14605"/>
            <wp:docPr id="9" name="图片 9" descr="078693f0d699f8d8a0fdab0c18d94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078693f0d699f8d8a0fdab0c18d942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244590" cy="3109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38FBFA">
      <w:pPr>
        <w:ind w:left="0" w:leftChars="0" w:firstLine="560" w:firstLineChars="200"/>
        <w:rPr>
          <w:rFonts w:hint="eastAsia" w:ascii="Arial" w:hAnsi="Arial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三</w:t>
      </w:r>
      <w:r>
        <w:rPr>
          <w:rFonts w:hint="eastAsia" w:ascii="Arial" w:hAnsi="Arial"/>
          <w:sz w:val="28"/>
          <w:szCs w:val="28"/>
          <w:lang w:val="en-US" w:eastAsia="zh-CN"/>
        </w:rPr>
        <w:t>、规范电瓶车停放及对业主进行电瓶车安全充电知识宣传</w:t>
      </w:r>
    </w:p>
    <w:p w14:paraId="03AA68CF">
      <w:pPr>
        <w:ind w:left="0" w:leftChars="0" w:firstLine="560" w:firstLineChars="200"/>
        <w:rPr>
          <w:rFonts w:hint="eastAsia" w:ascii="Arial" w:hAnsi="Arial"/>
          <w:sz w:val="28"/>
          <w:szCs w:val="28"/>
          <w:lang w:val="en-US" w:eastAsia="zh-CN"/>
        </w:rPr>
      </w:pPr>
      <w:r>
        <w:rPr>
          <w:rFonts w:hint="eastAsia" w:ascii="Arial" w:hAnsi="Arial"/>
          <w:sz w:val="28"/>
          <w:szCs w:val="28"/>
          <w:lang w:val="en-US" w:eastAsia="zh-CN"/>
        </w:rPr>
        <w:t>附图片：</w:t>
      </w:r>
    </w:p>
    <w:p w14:paraId="0E630CDE">
      <w:pPr>
        <w:bidi w:val="0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6247130" cy="3395980"/>
            <wp:effectExtent l="0" t="0" r="1270" b="13970"/>
            <wp:docPr id="10" name="图片 10" descr="ec8516fbdb58d2ab4925d041b31e07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ec8516fbdb58d2ab4925d041b31e07f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247130" cy="3395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316046">
      <w:pPr>
        <w:bidi w:val="0"/>
        <w:ind w:left="0" w:leftChars="0" w:firstLine="0" w:firstLine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1885315" cy="3164205"/>
            <wp:effectExtent l="0" t="0" r="635" b="17145"/>
            <wp:docPr id="1" name="图片 1" descr="f1ec305f2c659398e7dec7861ffa6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1ec305f2c659398e7dec7861ffa6e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85315" cy="3164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2189480" cy="3168650"/>
            <wp:effectExtent l="0" t="0" r="1270" b="12700"/>
            <wp:docPr id="2" name="图片 2" descr="87a6f6dca331c66c1ca232b2f5234f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87a6f6dca331c66c1ca232b2f5234fb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89480" cy="316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2074545" cy="3164840"/>
            <wp:effectExtent l="0" t="0" r="1905" b="16510"/>
            <wp:docPr id="3" name="图片 3" descr="c90c7de6e5349de421224123e19ba7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90c7de6e5349de421224123e19ba7c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074545" cy="3164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29E132">
      <w:pPr>
        <w:ind w:left="0" w:leftChars="0" w:firstLine="560" w:firstLineChars="200"/>
        <w:rPr>
          <w:rFonts w:hint="eastAsia" w:ascii="Arial" w:hAnsi="Arial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四</w:t>
      </w:r>
      <w:r>
        <w:rPr>
          <w:rFonts w:hint="eastAsia" w:ascii="Arial" w:hAnsi="Arial"/>
          <w:sz w:val="28"/>
          <w:szCs w:val="28"/>
          <w:lang w:val="en-US" w:eastAsia="zh-CN"/>
        </w:rPr>
        <w:t>、对小区业主进行消防安全宣传</w:t>
      </w:r>
    </w:p>
    <w:p w14:paraId="54DCB01F">
      <w:pPr>
        <w:ind w:left="0" w:leftChars="0" w:firstLine="560" w:firstLineChars="200"/>
        <w:rPr>
          <w:rFonts w:hint="eastAsia" w:ascii="Arial" w:hAnsi="Arial"/>
          <w:sz w:val="28"/>
          <w:szCs w:val="28"/>
          <w:lang w:val="en-US" w:eastAsia="zh-CN"/>
        </w:rPr>
      </w:pPr>
      <w:r>
        <w:rPr>
          <w:rFonts w:hint="eastAsia" w:ascii="Arial" w:hAnsi="Arial"/>
          <w:sz w:val="28"/>
          <w:szCs w:val="28"/>
          <w:lang w:val="en-US" w:eastAsia="zh-CN"/>
        </w:rPr>
        <w:t>附图片：</w:t>
      </w:r>
    </w:p>
    <w:p w14:paraId="1C4C592A">
      <w:pPr>
        <w:bidi w:val="0"/>
        <w:ind w:left="0" w:leftChars="0" w:firstLine="0" w:firstLine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175250" cy="5173980"/>
            <wp:effectExtent l="0" t="0" r="6350" b="7620"/>
            <wp:docPr id="12" name="图片 12" descr="f219808a95572cc4e6a983967325ef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f219808a95572cc4e6a983967325efb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175250" cy="5173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83EE4F">
      <w:pPr>
        <w:numPr>
          <w:ilvl w:val="0"/>
          <w:numId w:val="0"/>
        </w:numPr>
        <w:ind w:firstLine="560" w:firstLineChars="200"/>
        <w:rPr>
          <w:rFonts w:hint="eastAsia" w:cs="Arial"/>
          <w:snapToGrid w:val="0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cs="Arial"/>
          <w:snapToGrid w:val="0"/>
          <w:color w:val="000000"/>
          <w:kern w:val="0"/>
          <w:sz w:val="28"/>
          <w:szCs w:val="28"/>
          <w:lang w:val="en-US" w:eastAsia="zh-CN" w:bidi="ar-SA"/>
        </w:rPr>
        <w:t>五</w:t>
      </w:r>
      <w:r>
        <w:rPr>
          <w:rFonts w:hint="eastAsia" w:ascii="Arial" w:hAnsi="Arial" w:eastAsia="宋体" w:cs="Arial"/>
          <w:snapToGrid w:val="0"/>
          <w:color w:val="000000"/>
          <w:kern w:val="0"/>
          <w:sz w:val="28"/>
          <w:szCs w:val="28"/>
          <w:lang w:val="en-US" w:eastAsia="zh-CN" w:bidi="ar-SA"/>
        </w:rPr>
        <w:t>、</w:t>
      </w:r>
      <w:r>
        <w:rPr>
          <w:rFonts w:hint="eastAsia" w:cs="Arial"/>
          <w:snapToGrid w:val="0"/>
          <w:color w:val="000000"/>
          <w:kern w:val="0"/>
          <w:sz w:val="28"/>
          <w:szCs w:val="28"/>
          <w:lang w:val="en-US" w:eastAsia="zh-CN" w:bidi="ar-SA"/>
        </w:rPr>
        <w:t>消防安全学习</w:t>
      </w:r>
    </w:p>
    <w:p w14:paraId="1334652C">
      <w:pPr>
        <w:numPr>
          <w:ilvl w:val="0"/>
          <w:numId w:val="0"/>
        </w:numPr>
        <w:ind w:firstLine="0" w:firstLineChars="0"/>
        <w:jc w:val="center"/>
        <w:rPr>
          <w:rFonts w:hint="eastAsia" w:ascii="Arial" w:hAnsi="Arial" w:eastAsia="宋体" w:cs="Arial"/>
          <w:snapToGrid w:val="0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Arial" w:hAnsi="Arial" w:eastAsia="宋体" w:cs="Arial"/>
          <w:snapToGrid w:val="0"/>
          <w:color w:val="000000"/>
          <w:kern w:val="0"/>
          <w:sz w:val="28"/>
          <w:szCs w:val="28"/>
          <w:lang w:val="en-US" w:eastAsia="zh-CN" w:bidi="ar-SA"/>
        </w:rPr>
        <w:drawing>
          <wp:inline distT="0" distB="0" distL="114300" distR="114300">
            <wp:extent cx="2677795" cy="2166620"/>
            <wp:effectExtent l="0" t="0" r="8255" b="5080"/>
            <wp:docPr id="25" name="图片 25" descr="dd791982657ba8c4cfd31c17dc0133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dd791982657ba8c4cfd31c17dc0133a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677795" cy="2166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Arial" w:hAnsi="Arial" w:eastAsia="宋体" w:cs="Arial"/>
          <w:snapToGrid w:val="0"/>
          <w:color w:val="000000"/>
          <w:kern w:val="0"/>
          <w:sz w:val="28"/>
          <w:szCs w:val="28"/>
          <w:lang w:val="en-US" w:eastAsia="zh-CN" w:bidi="ar-SA"/>
        </w:rPr>
        <w:drawing>
          <wp:inline distT="0" distB="0" distL="114300" distR="114300">
            <wp:extent cx="2677795" cy="2165985"/>
            <wp:effectExtent l="0" t="0" r="8255" b="5715"/>
            <wp:docPr id="24" name="图片 24" descr="41810f3d442e2c2012ded913147f47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41810f3d442e2c2012ded913147f47f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677795" cy="2165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4713B9">
      <w:pPr>
        <w:numPr>
          <w:ilvl w:val="0"/>
          <w:numId w:val="0"/>
        </w:numPr>
        <w:ind w:firstLine="0" w:firstLineChars="0"/>
        <w:jc w:val="center"/>
        <w:rPr>
          <w:rFonts w:hint="eastAsia" w:ascii="Arial" w:hAnsi="Arial" w:eastAsia="宋体" w:cs="Arial"/>
          <w:snapToGrid w:val="0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Arial" w:hAnsi="Arial" w:eastAsia="宋体" w:cs="Arial"/>
          <w:snapToGrid w:val="0"/>
          <w:color w:val="000000"/>
          <w:kern w:val="0"/>
          <w:sz w:val="28"/>
          <w:szCs w:val="28"/>
          <w:lang w:val="en-US" w:eastAsia="zh-CN" w:bidi="ar-SA"/>
        </w:rPr>
        <w:drawing>
          <wp:inline distT="0" distB="0" distL="114300" distR="114300">
            <wp:extent cx="2711450" cy="3136265"/>
            <wp:effectExtent l="0" t="0" r="12700" b="6985"/>
            <wp:docPr id="27" name="图片 27" descr="8bc3a7bcb16c842a7bbea92b70111e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8bc3a7bcb16c842a7bbea92b70111ef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711450" cy="3136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Arial" w:hAnsi="Arial" w:eastAsia="宋体" w:cs="Arial"/>
          <w:snapToGrid w:val="0"/>
          <w:color w:val="000000"/>
          <w:kern w:val="0"/>
          <w:sz w:val="28"/>
          <w:szCs w:val="28"/>
          <w:lang w:val="en-US" w:eastAsia="zh-CN" w:bidi="ar-SA"/>
        </w:rPr>
        <w:drawing>
          <wp:inline distT="0" distB="0" distL="114300" distR="114300">
            <wp:extent cx="2663190" cy="3128010"/>
            <wp:effectExtent l="0" t="0" r="3810" b="15240"/>
            <wp:docPr id="26" name="图片 26" descr="6524dfb8eabfec37dfa30fd0626ce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6524dfb8eabfec37dfa30fd0626ce25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663190" cy="3128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643B7A">
      <w:pPr>
        <w:numPr>
          <w:ilvl w:val="0"/>
          <w:numId w:val="0"/>
        </w:numPr>
        <w:ind w:left="0" w:leftChars="0" w:firstLine="560" w:firstLineChars="200"/>
        <w:rPr>
          <w:rFonts w:hint="eastAsia" w:ascii="Arial" w:hAnsi="Arial"/>
          <w:sz w:val="28"/>
          <w:szCs w:val="28"/>
          <w:lang w:val="en-US" w:eastAsia="zh-CN"/>
        </w:rPr>
      </w:pPr>
      <w:r>
        <w:rPr>
          <w:rFonts w:hint="eastAsia" w:cs="Arial"/>
          <w:snapToGrid w:val="0"/>
          <w:color w:val="000000"/>
          <w:kern w:val="0"/>
          <w:sz w:val="28"/>
          <w:szCs w:val="28"/>
          <w:lang w:val="en-US" w:eastAsia="zh-CN" w:bidi="ar-SA"/>
        </w:rPr>
        <w:t>六</w:t>
      </w:r>
      <w:r>
        <w:rPr>
          <w:rFonts w:hint="eastAsia" w:ascii="Arial" w:hAnsi="Arial" w:eastAsia="宋体" w:cs="Arial"/>
          <w:snapToGrid w:val="0"/>
          <w:color w:val="000000"/>
          <w:kern w:val="0"/>
          <w:sz w:val="28"/>
          <w:szCs w:val="28"/>
          <w:lang w:val="en-US" w:eastAsia="zh-CN" w:bidi="ar-SA"/>
        </w:rPr>
        <w:t>、</w:t>
      </w:r>
      <w:r>
        <w:rPr>
          <w:rFonts w:hint="eastAsia" w:ascii="Arial" w:hAnsi="Arial"/>
          <w:sz w:val="28"/>
          <w:szCs w:val="28"/>
          <w:lang w:val="en-US" w:eastAsia="zh-CN"/>
        </w:rPr>
        <w:t>进行消防演练</w:t>
      </w:r>
    </w:p>
    <w:p w14:paraId="1B98EC6F">
      <w:pPr>
        <w:numPr>
          <w:ilvl w:val="0"/>
          <w:numId w:val="0"/>
        </w:numPr>
        <w:ind w:leftChars="0" w:firstLine="560" w:firstLineChars="200"/>
        <w:rPr>
          <w:rFonts w:hint="eastAsia" w:ascii="Arial" w:hAnsi="Arial"/>
          <w:sz w:val="28"/>
          <w:szCs w:val="28"/>
          <w:lang w:val="en-US" w:eastAsia="zh-CN"/>
        </w:rPr>
      </w:pPr>
      <w:r>
        <w:rPr>
          <w:rFonts w:hint="eastAsia" w:ascii="Arial" w:hAnsi="Arial"/>
          <w:sz w:val="28"/>
          <w:szCs w:val="28"/>
          <w:lang w:val="en-US" w:eastAsia="zh-CN"/>
        </w:rPr>
        <w:t>附图片：</w:t>
      </w:r>
    </w:p>
    <w:p w14:paraId="102D26F9">
      <w:pPr>
        <w:numPr>
          <w:ilvl w:val="0"/>
          <w:numId w:val="0"/>
        </w:numPr>
        <w:ind w:leftChars="0"/>
        <w:jc w:val="center"/>
        <w:rPr>
          <w:rFonts w:hint="default" w:ascii="Arial" w:hAnsi="Arial"/>
          <w:sz w:val="28"/>
          <w:szCs w:val="28"/>
          <w:lang w:val="en-US" w:eastAsia="zh-CN"/>
        </w:rPr>
        <w:sectPr>
          <w:pgSz w:w="11907" w:h="16840"/>
          <w:pgMar w:top="1440" w:right="1080" w:bottom="850" w:left="1080" w:header="0" w:footer="0" w:gutter="0"/>
          <w:cols w:space="0" w:num="1"/>
          <w:rtlGutter w:val="0"/>
          <w:docGrid w:linePitch="0" w:charSpace="0"/>
        </w:sectPr>
      </w:pPr>
      <w:r>
        <w:rPr>
          <w:rFonts w:hint="default" w:ascii="Arial" w:hAnsi="Arial"/>
          <w:sz w:val="28"/>
          <w:szCs w:val="28"/>
          <w:lang w:val="en-US" w:eastAsia="zh-CN"/>
        </w:rPr>
        <w:drawing>
          <wp:inline distT="0" distB="0" distL="114300" distR="114300">
            <wp:extent cx="2834005" cy="2284095"/>
            <wp:effectExtent l="0" t="0" r="4445" b="1905"/>
            <wp:docPr id="4" name="图片 4" descr="4767853a04c1e9cdc8627b06dbbf3b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767853a04c1e9cdc8627b06dbbf3b8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834005" cy="2284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Arial" w:hAnsi="Arial"/>
          <w:sz w:val="28"/>
          <w:szCs w:val="28"/>
          <w:lang w:val="en-US" w:eastAsia="zh-CN"/>
        </w:rPr>
        <w:drawing>
          <wp:inline distT="0" distB="0" distL="114300" distR="114300">
            <wp:extent cx="3047365" cy="2286000"/>
            <wp:effectExtent l="0" t="0" r="635" b="0"/>
            <wp:docPr id="5" name="图片 5" descr="66a1b8f2d9a2d51227a52882abb76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66a1b8f2d9a2d51227a52882abb7676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047365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636F15">
      <w:pPr>
        <w:numPr>
          <w:ilvl w:val="0"/>
          <w:numId w:val="0"/>
        </w:numPr>
        <w:ind w:leftChars="0"/>
        <w:jc w:val="center"/>
        <w:rPr>
          <w:rFonts w:hint="default" w:ascii="Arial" w:hAnsi="Arial"/>
          <w:sz w:val="28"/>
          <w:szCs w:val="28"/>
          <w:lang w:val="en-US" w:eastAsia="zh-CN"/>
        </w:rPr>
      </w:pPr>
      <w:r>
        <w:rPr>
          <w:rFonts w:hint="default" w:ascii="Arial" w:hAnsi="Arial"/>
          <w:sz w:val="28"/>
          <w:szCs w:val="28"/>
          <w:lang w:val="en-US" w:eastAsia="zh-CN"/>
        </w:rPr>
        <w:drawing>
          <wp:inline distT="0" distB="0" distL="114300" distR="114300">
            <wp:extent cx="3023235" cy="2267585"/>
            <wp:effectExtent l="0" t="0" r="5715" b="18415"/>
            <wp:docPr id="7" name="图片 7" descr="adc7ed66970ee5d8afea77bffc5b7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adc7ed66970ee5d8afea77bffc5b729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023235" cy="2267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Arial" w:hAnsi="Arial"/>
          <w:sz w:val="28"/>
          <w:szCs w:val="28"/>
          <w:lang w:val="en-US" w:eastAsia="zh-CN"/>
        </w:rPr>
        <w:drawing>
          <wp:inline distT="0" distB="0" distL="114300" distR="114300">
            <wp:extent cx="2686050" cy="2275840"/>
            <wp:effectExtent l="0" t="0" r="0" b="10160"/>
            <wp:docPr id="8" name="图片 8" descr="e5e0e78f1b3326b2e1cc65a95ff2b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e5e0e78f1b3326b2e1cc65a95ff2be4"/>
                    <pic:cNvPicPr>
                      <a:picLocks noChangeAspect="1"/>
                    </pic:cNvPicPr>
                  </pic:nvPicPr>
                  <pic:blipFill>
                    <a:blip r:embed="rId23"/>
                    <a:srcRect t="26474" b="7201"/>
                    <a:stretch>
                      <a:fillRect/>
                    </a:stretch>
                  </pic:blipFill>
                  <pic:spPr>
                    <a:xfrm>
                      <a:off x="0" y="0"/>
                      <a:ext cx="2686050" cy="227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Arial" w:hAnsi="Arial"/>
          <w:sz w:val="28"/>
          <w:szCs w:val="28"/>
          <w:lang w:val="en-US" w:eastAsia="zh-CN"/>
        </w:rPr>
        <w:drawing>
          <wp:inline distT="0" distB="0" distL="114300" distR="114300">
            <wp:extent cx="2908300" cy="2247265"/>
            <wp:effectExtent l="0" t="0" r="0" b="635"/>
            <wp:docPr id="11" name="图片 11" descr="0e7be887db4ffe99fee4e90816479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0e7be887db4ffe99fee4e9081647974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908300" cy="2247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Arial" w:hAnsi="Arial"/>
          <w:sz w:val="28"/>
          <w:szCs w:val="28"/>
          <w:lang w:val="en-US" w:eastAsia="zh-CN"/>
        </w:rPr>
        <w:drawing>
          <wp:inline distT="0" distB="0" distL="114300" distR="114300">
            <wp:extent cx="2854960" cy="2235835"/>
            <wp:effectExtent l="0" t="0" r="2540" b="12065"/>
            <wp:docPr id="13" name="图片 13" descr="f73ba6f1bb00b935ec2780b1469f5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f73ba6f1bb00b935ec2780b1469f534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854960" cy="2235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2872105" cy="2313305"/>
            <wp:effectExtent l="0" t="0" r="4445" b="10795"/>
            <wp:docPr id="14" name="图片 14" descr="d51125db4c3ff8646e0257c6507673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d51125db4c3ff8646e0257c6507673a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872105" cy="2313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2903220" cy="2315845"/>
            <wp:effectExtent l="0" t="0" r="11430" b="8255"/>
            <wp:docPr id="15" name="图片 15" descr="4365ca8af034a52ec6b13189cc2ed4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4365ca8af034a52ec6b13189cc2ed4e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903220" cy="2315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2888615" cy="2293620"/>
            <wp:effectExtent l="0" t="0" r="6985" b="11430"/>
            <wp:docPr id="17" name="图片 17" descr="bed436446f27d6359f259490ce4eef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bed436446f27d6359f259490ce4eef9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888615" cy="2293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2869565" cy="2319655"/>
            <wp:effectExtent l="0" t="0" r="6985" b="4445"/>
            <wp:docPr id="16" name="图片 16" descr="9d87ba464c6f426412459f640a9784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9d87ba464c6f426412459f640a9784e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869565" cy="2319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2EF054">
      <w:pPr>
        <w:bidi w:val="0"/>
        <w:ind w:left="0" w:leftChars="0" w:firstLine="0" w:firstLineChars="0"/>
        <w:jc w:val="left"/>
        <w:rPr>
          <w:rFonts w:hint="eastAsia"/>
          <w:lang w:val="en-US" w:eastAsia="zh-CN"/>
        </w:rPr>
      </w:pPr>
    </w:p>
    <w:p w14:paraId="6E0693F1">
      <w:pPr>
        <w:bidi w:val="0"/>
        <w:ind w:left="0" w:leftChars="0" w:firstLine="0" w:firstLineChars="0"/>
        <w:jc w:val="left"/>
        <w:rPr>
          <w:rFonts w:hint="eastAsia" w:cs="Arial"/>
          <w:snapToGrid w:val="0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035810" cy="3187065"/>
            <wp:effectExtent l="0" t="0" r="2540" b="13335"/>
            <wp:docPr id="18" name="图片 18" descr="334eec51b46866e86fda4755e052d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334eec51b46866e86fda4755e052dcc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035810" cy="3187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1878330" cy="3191510"/>
            <wp:effectExtent l="0" t="0" r="7620" b="8890"/>
            <wp:docPr id="19" name="图片 19" descr="9d66493ba8cac9a699f398ea30a9a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9d66493ba8cac9a699f398ea30a9a1a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878330" cy="319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2207260" cy="3188335"/>
            <wp:effectExtent l="0" t="0" r="2540" b="12065"/>
            <wp:docPr id="20" name="图片 20" descr="520f008ec1e3c4bec94f5a65aab0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520f008ec1e3c4bec94f5a65aab0161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207260" cy="3188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2127885" cy="3060700"/>
            <wp:effectExtent l="0" t="0" r="5715" b="6350"/>
            <wp:docPr id="21" name="图片 21" descr="88d560cd2374b388b3a65025dfc3af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88d560cd2374b388b3a65025dfc3afa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127885" cy="306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2042795" cy="3060065"/>
            <wp:effectExtent l="0" t="0" r="1905" b="635"/>
            <wp:docPr id="22" name="图片 22" descr="d7c7e56ea2cba6d35c5f77d7206084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d7c7e56ea2cba6d35c5f77d7206084b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042795" cy="306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1974850" cy="3054350"/>
            <wp:effectExtent l="0" t="0" r="6350" b="6350"/>
            <wp:docPr id="23" name="图片 23" descr="56b562317c8a7244de61a4ddc3f7a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56b562317c8a7244de61a4ddc3f7a32"/>
                    <pic:cNvPicPr>
                      <a:picLocks noChangeAspect="1"/>
                    </pic:cNvPicPr>
                  </pic:nvPicPr>
                  <pic:blipFill>
                    <a:blip r:embed="rId35"/>
                    <a:srcRect t="13142"/>
                    <a:stretch>
                      <a:fillRect/>
                    </a:stretch>
                  </pic:blipFill>
                  <pic:spPr>
                    <a:xfrm>
                      <a:off x="0" y="0"/>
                      <a:ext cx="1974850" cy="305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</w:t>
      </w:r>
      <w:r>
        <w:rPr>
          <w:rFonts w:hint="eastAsia" w:cs="Arial"/>
          <w:snapToGrid w:val="0"/>
          <w:color w:val="000000"/>
          <w:kern w:val="0"/>
          <w:sz w:val="28"/>
          <w:szCs w:val="28"/>
          <w:lang w:val="en-US" w:eastAsia="zh-CN" w:bidi="ar-SA"/>
        </w:rPr>
        <w:t>六、检查人防车库、地下停车场消防设施</w:t>
      </w:r>
    </w:p>
    <w:p w14:paraId="152DEF63">
      <w:pPr>
        <w:numPr>
          <w:ilvl w:val="0"/>
          <w:numId w:val="0"/>
        </w:numPr>
        <w:bidi w:val="0"/>
        <w:ind w:leftChars="0"/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981200" cy="2248535"/>
            <wp:effectExtent l="0" t="0" r="0" b="18415"/>
            <wp:docPr id="28" name="图片 28" descr="6d0b5dca299a251f0dff502379ee7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6d0b5dca299a251f0dff502379ee7e8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2248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1958340" cy="2259330"/>
            <wp:effectExtent l="0" t="0" r="3810" b="7620"/>
            <wp:docPr id="29" name="图片 29" descr="1064f29c4320be8475ca61ce6e23b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1064f29c4320be8475ca61ce6e23ba3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958340" cy="2259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1978660" cy="2258060"/>
            <wp:effectExtent l="0" t="0" r="2540" b="8890"/>
            <wp:docPr id="30" name="图片 30" descr="ce6210673bb435f6af91227f3a22f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ce6210673bb435f6af91227f3a22f79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978660" cy="2258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F318B8">
      <w:pPr>
        <w:numPr>
          <w:ilvl w:val="0"/>
          <w:numId w:val="0"/>
        </w:numPr>
        <w:bidi w:val="0"/>
        <w:ind w:leftChars="0"/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870710" cy="2719070"/>
            <wp:effectExtent l="0" t="0" r="15240" b="5080"/>
            <wp:docPr id="32" name="图片 32" descr="23e3f6d4c1473daca52d19408fa86a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23e3f6d4c1473daca52d19408fa86a5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870710" cy="2719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2032635" cy="2729865"/>
            <wp:effectExtent l="0" t="0" r="12065" b="635"/>
            <wp:docPr id="34" name="图片 34" descr="5123e12c6654d7ac96d0d9b60915c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5123e12c6654d7ac96d0d9b60915c29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032635" cy="2729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1962785" cy="2725420"/>
            <wp:effectExtent l="0" t="0" r="18415" b="17780"/>
            <wp:docPr id="35" name="图片 35" descr="46222705c9bdd747722bdc766d9d7a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46222705c9bdd747722bdc766d9d7a8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962785" cy="2725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2782570" cy="1992630"/>
            <wp:effectExtent l="0" t="0" r="7620" b="17780"/>
            <wp:docPr id="38" name="图片 38" descr="4d28f100bbf49e819d6ee8bd9a105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4d28f100bbf49e819d6ee8bd9a105e2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782570" cy="1992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1946910" cy="2783205"/>
            <wp:effectExtent l="0" t="0" r="15240" b="17145"/>
            <wp:docPr id="40" name="图片 40" descr="1d12822f8c4ad35ac8deb3e69acd38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1d12822f8c4ad35ac8deb3e69acd38a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946910" cy="2783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1988185" cy="2781935"/>
            <wp:effectExtent l="0" t="0" r="5715" b="12065"/>
            <wp:docPr id="41" name="图片 41" descr="836c3a3c337da6ac629bf63073bb6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836c3a3c337da6ac629bf63073bb673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988185" cy="2781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059C13">
      <w:pPr>
        <w:numPr>
          <w:ilvl w:val="0"/>
          <w:numId w:val="0"/>
        </w:numPr>
        <w:bidi w:val="0"/>
        <w:ind w:left="0" w:leftChars="0" w:firstLine="560" w:firstLineChars="200"/>
        <w:jc w:val="left"/>
        <w:rPr>
          <w:rFonts w:hint="eastAsia"/>
          <w:lang w:val="en-US" w:eastAsia="zh-CN"/>
        </w:rPr>
      </w:pPr>
      <w:r>
        <w:rPr>
          <w:rFonts w:hint="eastAsia" w:ascii="Arial" w:hAnsi="Arial" w:eastAsia="宋体" w:cs="Arial"/>
          <w:snapToGrid w:val="0"/>
          <w:color w:val="000000"/>
          <w:kern w:val="0"/>
          <w:sz w:val="28"/>
          <w:szCs w:val="21"/>
          <w:lang w:val="en-US" w:eastAsia="zh-CN" w:bidi="ar-SA"/>
        </w:rPr>
        <w:t>七、</w:t>
      </w:r>
      <w:r>
        <w:rPr>
          <w:rFonts w:hint="eastAsia"/>
          <w:lang w:val="en-US" w:eastAsia="zh-CN"/>
        </w:rPr>
        <w:t>汛期排查</w:t>
      </w:r>
    </w:p>
    <w:p w14:paraId="797BCD2A">
      <w:pPr>
        <w:numPr>
          <w:ilvl w:val="0"/>
          <w:numId w:val="0"/>
        </w:numPr>
        <w:bidi w:val="0"/>
        <w:ind w:leftChars="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004060" cy="2993390"/>
            <wp:effectExtent l="0" t="0" r="15240" b="16510"/>
            <wp:docPr id="36" name="图片 36" descr="ed9e61514caa04efd7667784d006f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ed9e61514caa04efd7667784d006fe0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004060" cy="299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default"/>
          <w:lang w:val="en-US" w:eastAsia="zh-CN"/>
        </w:rPr>
        <w:drawing>
          <wp:inline distT="0" distB="0" distL="114300" distR="114300">
            <wp:extent cx="2092325" cy="2985135"/>
            <wp:effectExtent l="0" t="0" r="3175" b="5715"/>
            <wp:docPr id="37" name="图片 37" descr="8d0ae61b79dc96fe209f1f326742f4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8d0ae61b79dc96fe209f1f326742f4a"/>
                    <pic:cNvPicPr>
                      <a:picLocks noChangeAspect="1"/>
                    </pic:cNvPicPr>
                  </pic:nvPicPr>
                  <pic:blipFill>
                    <a:blip r:embed="rId46"/>
                    <a:srcRect l="34770" r="12145"/>
                    <a:stretch>
                      <a:fillRect/>
                    </a:stretch>
                  </pic:blipFill>
                  <pic:spPr>
                    <a:xfrm>
                      <a:off x="0" y="0"/>
                      <a:ext cx="2092325" cy="298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2004695" cy="2976245"/>
            <wp:effectExtent l="0" t="0" r="14605" b="14605"/>
            <wp:docPr id="39" name="图片 39" descr="25a1a18c99ceb050e6bfc2750ff1dd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25a1a18c99ceb050e6bfc2750ff1dd3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004695" cy="2976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7" w:h="16840"/>
      <w:pgMar w:top="1440" w:right="1080" w:bottom="850" w:left="1080" w:header="0" w:footer="0" w:gutter="0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029250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zA1ZTg2YjNlZDAwNzAzYzQ2YzkyMzQxZGI2OGVkM2EifQ=="/>
  </w:docVars>
  <w:rsids>
    <w:rsidRoot w:val="00000000"/>
    <w:rsid w:val="001C123B"/>
    <w:rsid w:val="0BD62423"/>
    <w:rsid w:val="16857815"/>
    <w:rsid w:val="1935715A"/>
    <w:rsid w:val="1A120A4F"/>
    <w:rsid w:val="1F627B92"/>
    <w:rsid w:val="201C6622"/>
    <w:rsid w:val="22073832"/>
    <w:rsid w:val="283152F8"/>
    <w:rsid w:val="2A7B4487"/>
    <w:rsid w:val="2D3B086C"/>
    <w:rsid w:val="2E024EF4"/>
    <w:rsid w:val="362D0B25"/>
    <w:rsid w:val="45220CE1"/>
    <w:rsid w:val="4F8B6063"/>
    <w:rsid w:val="50E82E40"/>
    <w:rsid w:val="539E5D5F"/>
    <w:rsid w:val="5A0B1969"/>
    <w:rsid w:val="5A686539"/>
    <w:rsid w:val="621A46E8"/>
    <w:rsid w:val="677671A1"/>
    <w:rsid w:val="67C314E1"/>
    <w:rsid w:val="6BB362CE"/>
    <w:rsid w:val="703E2061"/>
    <w:rsid w:val="745D6B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insoku w:val="0"/>
      <w:autoSpaceDE w:val="0"/>
      <w:autoSpaceDN w:val="0"/>
      <w:adjustRightInd w:val="0"/>
      <w:snapToGrid w:val="0"/>
      <w:spacing w:line="360" w:lineRule="auto"/>
      <w:ind w:firstLine="0" w:firstLineChars="0"/>
      <w:jc w:val="left"/>
      <w:textAlignment w:val="baseline"/>
    </w:pPr>
    <w:rPr>
      <w:rFonts w:ascii="Arial" w:hAnsi="Arial" w:eastAsia="宋体" w:cs="Arial"/>
      <w:snapToGrid w:val="0"/>
      <w:color w:val="000000"/>
      <w:kern w:val="0"/>
      <w:sz w:val="28"/>
      <w:szCs w:val="21"/>
      <w:lang w:val="en-US" w:eastAsia="en-US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autoRedefine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8" Type="http://schemas.openxmlformats.org/officeDocument/2006/relationships/fontTable" Target="fontTable.xml"/><Relationship Id="rId47" Type="http://schemas.openxmlformats.org/officeDocument/2006/relationships/image" Target="media/image41.jpeg"/><Relationship Id="rId46" Type="http://schemas.openxmlformats.org/officeDocument/2006/relationships/image" Target="media/image40.jpeg"/><Relationship Id="rId45" Type="http://schemas.openxmlformats.org/officeDocument/2006/relationships/image" Target="media/image39.jpeg"/><Relationship Id="rId44" Type="http://schemas.openxmlformats.org/officeDocument/2006/relationships/image" Target="media/image38.jpeg"/><Relationship Id="rId43" Type="http://schemas.openxmlformats.org/officeDocument/2006/relationships/image" Target="media/image37.jpeg"/><Relationship Id="rId42" Type="http://schemas.openxmlformats.org/officeDocument/2006/relationships/image" Target="media/image36.jpeg"/><Relationship Id="rId41" Type="http://schemas.openxmlformats.org/officeDocument/2006/relationships/image" Target="media/image35.jpeg"/><Relationship Id="rId40" Type="http://schemas.openxmlformats.org/officeDocument/2006/relationships/image" Target="media/image34.jpeg"/><Relationship Id="rId4" Type="http://schemas.openxmlformats.org/officeDocument/2006/relationships/endnotes" Target="endnotes.xml"/><Relationship Id="rId39" Type="http://schemas.openxmlformats.org/officeDocument/2006/relationships/image" Target="media/image33.jpeg"/><Relationship Id="rId38" Type="http://schemas.openxmlformats.org/officeDocument/2006/relationships/image" Target="media/image32.jpeg"/><Relationship Id="rId37" Type="http://schemas.openxmlformats.org/officeDocument/2006/relationships/image" Target="media/image31.jpeg"/><Relationship Id="rId36" Type="http://schemas.openxmlformats.org/officeDocument/2006/relationships/image" Target="media/image30.jpeg"/><Relationship Id="rId35" Type="http://schemas.openxmlformats.org/officeDocument/2006/relationships/image" Target="media/image29.jpeg"/><Relationship Id="rId34" Type="http://schemas.openxmlformats.org/officeDocument/2006/relationships/image" Target="media/image28.jpeg"/><Relationship Id="rId33" Type="http://schemas.openxmlformats.org/officeDocument/2006/relationships/image" Target="media/image27.jpeg"/><Relationship Id="rId32" Type="http://schemas.openxmlformats.org/officeDocument/2006/relationships/image" Target="media/image26.jpeg"/><Relationship Id="rId31" Type="http://schemas.openxmlformats.org/officeDocument/2006/relationships/image" Target="media/image25.jpeg"/><Relationship Id="rId30" Type="http://schemas.openxmlformats.org/officeDocument/2006/relationships/image" Target="media/image24.jpeg"/><Relationship Id="rId3" Type="http://schemas.openxmlformats.org/officeDocument/2006/relationships/footnotes" Target="footnotes.xml"/><Relationship Id="rId29" Type="http://schemas.openxmlformats.org/officeDocument/2006/relationships/image" Target="media/image23.jpeg"/><Relationship Id="rId28" Type="http://schemas.openxmlformats.org/officeDocument/2006/relationships/image" Target="media/image22.jpeg"/><Relationship Id="rId27" Type="http://schemas.openxmlformats.org/officeDocument/2006/relationships/image" Target="media/image21.jpeg"/><Relationship Id="rId26" Type="http://schemas.openxmlformats.org/officeDocument/2006/relationships/image" Target="media/image20.jpeg"/><Relationship Id="rId25" Type="http://schemas.openxmlformats.org/officeDocument/2006/relationships/image" Target="media/image19.jpeg"/><Relationship Id="rId24" Type="http://schemas.openxmlformats.org/officeDocument/2006/relationships/image" Target="media/image18.jpeg"/><Relationship Id="rId23" Type="http://schemas.openxmlformats.org/officeDocument/2006/relationships/image" Target="media/image17.jpeg"/><Relationship Id="rId22" Type="http://schemas.openxmlformats.org/officeDocument/2006/relationships/image" Target="media/image16.jpeg"/><Relationship Id="rId21" Type="http://schemas.openxmlformats.org/officeDocument/2006/relationships/image" Target="media/image15.jpeg"/><Relationship Id="rId20" Type="http://schemas.openxmlformats.org/officeDocument/2006/relationships/image" Target="media/image14.jpeg"/><Relationship Id="rId2" Type="http://schemas.openxmlformats.org/officeDocument/2006/relationships/settings" Target="settings.xml"/><Relationship Id="rId19" Type="http://schemas.openxmlformats.org/officeDocument/2006/relationships/image" Target="media/image13.jpeg"/><Relationship Id="rId18" Type="http://schemas.openxmlformats.org/officeDocument/2006/relationships/image" Target="media/image12.jpeg"/><Relationship Id="rId17" Type="http://schemas.openxmlformats.org/officeDocument/2006/relationships/image" Target="media/image11.jpeg"/><Relationship Id="rId16" Type="http://schemas.openxmlformats.org/officeDocument/2006/relationships/image" Target="media/image10.jpeg"/><Relationship Id="rId15" Type="http://schemas.openxmlformats.org/officeDocument/2006/relationships/image" Target="media/image9.jpeg"/><Relationship Id="rId14" Type="http://schemas.openxmlformats.org/officeDocument/2006/relationships/image" Target="media/image8.jpeg"/><Relationship Id="rId13" Type="http://schemas.openxmlformats.org/officeDocument/2006/relationships/image" Target="media/image7.jpeg"/><Relationship Id="rId12" Type="http://schemas.openxmlformats.org/officeDocument/2006/relationships/image" Target="media/image6.jpeg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279</Words>
  <Characters>286</Characters>
  <TotalTime>2</TotalTime>
  <ScaleCrop>false</ScaleCrop>
  <LinksUpToDate>false</LinksUpToDate>
  <CharactersWithSpaces>292</CharactersWithSpaces>
  <Application>WPS Office_12.1.0.17142_F1E327BC-269C-435d-A152-05C5408002CA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2024-05-22T16:02:00Z</dcterms:created>
  <dc:creator>逐风浪子</dc:creator>
  <cp:keywords>逐风浪子</cp:keywords>
  <cp:lastModifiedBy>芷瑶</cp:lastModifiedBy>
  <dcterms:modified xsi:type="dcterms:W3CDTF">2024-07-08T07:55:37Z</dcterms:modified>
  <dc:subject>逐风浪子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2024-05-23T09:53:47Z</vt:filetime>
  </property>
  <property fmtid="{D5CDD505-2E9C-101B-9397-08002B2CF9AE}" pid="4" name="KSOProductBuildVer">
    <vt:lpwstr>2052-12.1.0.17142</vt:lpwstr>
  </property>
  <property fmtid="{D5CDD505-2E9C-101B-9397-08002B2CF9AE}" pid="5" name="ICV">
    <vt:lpwstr>287B851B487449ACB6CC9703FA5C98AC_13</vt:lpwstr>
  </property>
</Properties>
</file>